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58" w:rsidRDefault="00925C58" w:rsidP="00925C5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Letter Of Introduction</w:t>
      </w:r>
    </w:p>
    <w:p w:rsidR="00925C58" w:rsidRDefault="00925C58" w:rsidP="00925C58">
      <w:pPr>
        <w:rPr>
          <w:b/>
          <w:sz w:val="40"/>
          <w:szCs w:val="40"/>
          <w:u w:val="single"/>
        </w:rPr>
      </w:pPr>
    </w:p>
    <w:p w:rsidR="00925C58" w:rsidRDefault="00925C58" w:rsidP="00925C58">
      <w:pPr>
        <w:rPr>
          <w:sz w:val="24"/>
          <w:szCs w:val="24"/>
        </w:rPr>
      </w:pPr>
      <w:r>
        <w:rPr>
          <w:sz w:val="24"/>
          <w:szCs w:val="24"/>
        </w:rPr>
        <w:t>Greetings,</w:t>
      </w:r>
    </w:p>
    <w:p w:rsidR="00925C58" w:rsidRDefault="00925C58" w:rsidP="00925C58">
      <w:pPr>
        <w:rPr>
          <w:sz w:val="24"/>
          <w:szCs w:val="24"/>
        </w:rPr>
      </w:pPr>
      <w:r>
        <w:rPr>
          <w:sz w:val="24"/>
          <w:szCs w:val="24"/>
        </w:rPr>
        <w:t>On behalf of the Workforce Committee, we would like to introduce you t</w:t>
      </w:r>
      <w:r w:rsidR="001D4CD3">
        <w:rPr>
          <w:sz w:val="24"/>
          <w:szCs w:val="24"/>
        </w:rPr>
        <w:t>o t</w:t>
      </w:r>
      <w:r w:rsidR="00185745">
        <w:rPr>
          <w:sz w:val="24"/>
          <w:szCs w:val="24"/>
        </w:rPr>
        <w:t>he New Employee Success Binder</w:t>
      </w:r>
      <w:r w:rsidR="00327C4E">
        <w:rPr>
          <w:sz w:val="24"/>
          <w:szCs w:val="24"/>
        </w:rPr>
        <w:t>.  Here</w:t>
      </w:r>
      <w:r>
        <w:rPr>
          <w:sz w:val="24"/>
          <w:szCs w:val="24"/>
        </w:rPr>
        <w:t xml:space="preserve"> within you will find the Supervisor’s Guide, The Mentor’s Guide, the Employee Orientation and Train</w:t>
      </w:r>
      <w:r w:rsidR="00185745">
        <w:rPr>
          <w:sz w:val="24"/>
          <w:szCs w:val="24"/>
        </w:rPr>
        <w:t>ing Guide and lastly the Get To</w:t>
      </w:r>
      <w:r>
        <w:rPr>
          <w:sz w:val="24"/>
          <w:szCs w:val="24"/>
        </w:rPr>
        <w:t xml:space="preserve"> Know Me Questions.  </w:t>
      </w:r>
      <w:r w:rsidR="00185745">
        <w:rPr>
          <w:sz w:val="24"/>
          <w:szCs w:val="24"/>
        </w:rPr>
        <w:t>This binder you possess is the result of many hours of labor developed by the bright minds of the workforce committee for the Cottages.</w:t>
      </w:r>
    </w:p>
    <w:p w:rsidR="001D4CD3" w:rsidRDefault="00925C58" w:rsidP="00925C58">
      <w:pPr>
        <w:rPr>
          <w:sz w:val="24"/>
          <w:szCs w:val="24"/>
        </w:rPr>
      </w:pPr>
      <w:r>
        <w:rPr>
          <w:sz w:val="24"/>
          <w:szCs w:val="24"/>
        </w:rPr>
        <w:t xml:space="preserve">Collectively these documents will </w:t>
      </w:r>
      <w:r w:rsidR="001D4CD3">
        <w:rPr>
          <w:sz w:val="24"/>
          <w:szCs w:val="24"/>
        </w:rPr>
        <w:t xml:space="preserve">help to serve five specific goals. </w:t>
      </w:r>
    </w:p>
    <w:p w:rsidR="00925C58" w:rsidRDefault="00185745" w:rsidP="001D4C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Ensuri</w:t>
      </w:r>
      <w:r w:rsidR="00925C58" w:rsidRPr="001D4CD3">
        <w:rPr>
          <w:sz w:val="24"/>
          <w:szCs w:val="24"/>
        </w:rPr>
        <w:t>ng that our</w:t>
      </w:r>
      <w:r>
        <w:rPr>
          <w:sz w:val="24"/>
          <w:szCs w:val="24"/>
        </w:rPr>
        <w:t xml:space="preserve"> new employees </w:t>
      </w:r>
      <w:r w:rsidR="00925C58" w:rsidRPr="001D4CD3">
        <w:rPr>
          <w:sz w:val="24"/>
          <w:szCs w:val="24"/>
        </w:rPr>
        <w:t xml:space="preserve">have the best possible outcome during their on boarding process and first year of employment.  </w:t>
      </w:r>
    </w:p>
    <w:p w:rsidR="001D4CD3" w:rsidRDefault="00185745" w:rsidP="001D4C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 correct</w:t>
      </w:r>
      <w:r w:rsidR="00327C4E">
        <w:rPr>
          <w:sz w:val="24"/>
          <w:szCs w:val="24"/>
        </w:rPr>
        <w:t xml:space="preserve"> training</w:t>
      </w:r>
      <w:r>
        <w:rPr>
          <w:sz w:val="24"/>
          <w:szCs w:val="24"/>
        </w:rPr>
        <w:t>, good employees will turn into great employees</w:t>
      </w:r>
      <w:r w:rsidR="001D4CD3">
        <w:rPr>
          <w:sz w:val="24"/>
          <w:szCs w:val="24"/>
        </w:rPr>
        <w:t xml:space="preserve"> and employee turnover will thus be reduced.</w:t>
      </w:r>
    </w:p>
    <w:p w:rsidR="001D4CD3" w:rsidRDefault="00327C4E" w:rsidP="001D4C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185745">
        <w:rPr>
          <w:sz w:val="24"/>
          <w:szCs w:val="24"/>
        </w:rPr>
        <w:t>resident</w:t>
      </w:r>
      <w:r w:rsidR="001D4CD3">
        <w:rPr>
          <w:sz w:val="24"/>
          <w:szCs w:val="24"/>
        </w:rPr>
        <w:t xml:space="preserve">s will receive a </w:t>
      </w:r>
      <w:r w:rsidR="00185745">
        <w:rPr>
          <w:sz w:val="24"/>
          <w:szCs w:val="24"/>
        </w:rPr>
        <w:t xml:space="preserve">better overall quality of life </w:t>
      </w:r>
      <w:r w:rsidR="001D4CD3">
        <w:rPr>
          <w:sz w:val="24"/>
          <w:szCs w:val="24"/>
        </w:rPr>
        <w:t>due to the consistency in staffing due to reduced turnover.</w:t>
      </w:r>
    </w:p>
    <w:p w:rsidR="001D4CD3" w:rsidRDefault="001D4CD3" w:rsidP="001D4C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 members and community partners will receive a quality experi</w:t>
      </w:r>
      <w:r w:rsidR="00BF49A2">
        <w:rPr>
          <w:sz w:val="24"/>
          <w:szCs w:val="24"/>
        </w:rPr>
        <w:t xml:space="preserve">ence due to highly trained and </w:t>
      </w:r>
      <w:r>
        <w:rPr>
          <w:sz w:val="24"/>
          <w:szCs w:val="24"/>
        </w:rPr>
        <w:t>care providers.</w:t>
      </w:r>
    </w:p>
    <w:p w:rsidR="001D4CD3" w:rsidRDefault="001D4CD3" w:rsidP="001D4C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will be an associated reduction in payroll c</w:t>
      </w:r>
      <w:r w:rsidR="00185745">
        <w:rPr>
          <w:sz w:val="24"/>
          <w:szCs w:val="24"/>
        </w:rPr>
        <w:t>osts and other expenses.</w:t>
      </w:r>
    </w:p>
    <w:p w:rsidR="001D4CD3" w:rsidRDefault="001D4CD3" w:rsidP="001D4CD3">
      <w:pPr>
        <w:rPr>
          <w:sz w:val="24"/>
          <w:szCs w:val="24"/>
        </w:rPr>
      </w:pPr>
      <w:r>
        <w:rPr>
          <w:sz w:val="24"/>
          <w:szCs w:val="24"/>
        </w:rPr>
        <w:t>Please take the time to carefully review these documents with the appropriate staff whom, have been selected to help in this important endeavor.  Remember that growing a culture of consistency in and of itself requires consistency</w:t>
      </w:r>
      <w:r w:rsidR="00185745">
        <w:rPr>
          <w:sz w:val="24"/>
          <w:szCs w:val="24"/>
        </w:rPr>
        <w:t>.  We urge you</w:t>
      </w:r>
      <w:r>
        <w:rPr>
          <w:sz w:val="24"/>
          <w:szCs w:val="24"/>
        </w:rPr>
        <w:t xml:space="preserve"> to set out on this journey with that in mind.  </w:t>
      </w:r>
    </w:p>
    <w:p w:rsidR="001D4CD3" w:rsidRDefault="001D4CD3" w:rsidP="001D4CD3">
      <w:pPr>
        <w:rPr>
          <w:sz w:val="24"/>
          <w:szCs w:val="24"/>
        </w:rPr>
      </w:pPr>
      <w:r>
        <w:rPr>
          <w:sz w:val="24"/>
          <w:szCs w:val="24"/>
        </w:rPr>
        <w:t xml:space="preserve">Lastly, you are encouraged to ask questions and seek out guidance as questions arise.  Thank you in advance for your commitment to </w:t>
      </w:r>
      <w:r w:rsidR="00185745">
        <w:rPr>
          <w:sz w:val="24"/>
          <w:szCs w:val="24"/>
        </w:rPr>
        <w:t>y</w:t>
      </w:r>
      <w:r>
        <w:rPr>
          <w:sz w:val="24"/>
          <w:szCs w:val="24"/>
        </w:rPr>
        <w:t>our</w:t>
      </w:r>
      <w:r w:rsidR="00185745">
        <w:rPr>
          <w:sz w:val="24"/>
          <w:szCs w:val="24"/>
        </w:rPr>
        <w:t xml:space="preserve"> fellow</w:t>
      </w:r>
      <w:r>
        <w:rPr>
          <w:sz w:val="24"/>
          <w:szCs w:val="24"/>
        </w:rPr>
        <w:t xml:space="preserve"> employees and u</w:t>
      </w:r>
      <w:r w:rsidR="00185745">
        <w:rPr>
          <w:sz w:val="24"/>
          <w:szCs w:val="24"/>
        </w:rPr>
        <w:t>nderstanding the monumental undertaking</w:t>
      </w:r>
      <w:r>
        <w:rPr>
          <w:sz w:val="24"/>
          <w:szCs w:val="24"/>
        </w:rPr>
        <w:t xml:space="preserve"> they incur on a daily basis of caring for our country’s very finest citizens.</w:t>
      </w:r>
    </w:p>
    <w:p w:rsidR="007E7971" w:rsidRDefault="007E7971" w:rsidP="001D4CD3">
      <w:pPr>
        <w:rPr>
          <w:sz w:val="24"/>
          <w:szCs w:val="24"/>
        </w:rPr>
      </w:pPr>
      <w:r>
        <w:rPr>
          <w:sz w:val="24"/>
          <w:szCs w:val="24"/>
        </w:rPr>
        <w:t>Best Regards,</w:t>
      </w:r>
    </w:p>
    <w:p w:rsidR="00327C4E" w:rsidRDefault="00327C4E" w:rsidP="001D4CD3">
      <w:pPr>
        <w:rPr>
          <w:sz w:val="24"/>
          <w:szCs w:val="24"/>
        </w:rPr>
      </w:pPr>
    </w:p>
    <w:p w:rsidR="007E7971" w:rsidRDefault="00356973" w:rsidP="001D4CD3">
      <w:pPr>
        <w:rPr>
          <w:sz w:val="24"/>
          <w:szCs w:val="24"/>
        </w:rPr>
      </w:pPr>
      <w:r>
        <w:rPr>
          <w:sz w:val="24"/>
          <w:szCs w:val="24"/>
        </w:rPr>
        <w:t xml:space="preserve">The Cottages </w:t>
      </w:r>
      <w:r w:rsidR="007E7971">
        <w:rPr>
          <w:sz w:val="24"/>
          <w:szCs w:val="24"/>
        </w:rPr>
        <w:t>Employee Workforce Committee</w:t>
      </w:r>
    </w:p>
    <w:p w:rsidR="00A10574" w:rsidRDefault="00A10574" w:rsidP="001D4CD3">
      <w:pPr>
        <w:rPr>
          <w:sz w:val="24"/>
          <w:szCs w:val="24"/>
        </w:rPr>
      </w:pPr>
      <w:r>
        <w:rPr>
          <w:sz w:val="24"/>
          <w:szCs w:val="24"/>
        </w:rPr>
        <w:t>10/14/15</w:t>
      </w:r>
    </w:p>
    <w:p w:rsidR="001D4CD3" w:rsidRPr="001D4CD3" w:rsidRDefault="001D4CD3" w:rsidP="001D4CD3">
      <w:pPr>
        <w:rPr>
          <w:sz w:val="24"/>
          <w:szCs w:val="24"/>
        </w:rPr>
      </w:pPr>
    </w:p>
    <w:p w:rsidR="001D4CD3" w:rsidRPr="001D4CD3" w:rsidRDefault="001D4CD3" w:rsidP="001D4CD3">
      <w:pPr>
        <w:pStyle w:val="ListParagraph"/>
        <w:ind w:left="825"/>
        <w:rPr>
          <w:sz w:val="24"/>
          <w:szCs w:val="24"/>
        </w:rPr>
      </w:pPr>
    </w:p>
    <w:p w:rsidR="00925C58" w:rsidRPr="00925C58" w:rsidRDefault="00925C58" w:rsidP="00925C58">
      <w:pPr>
        <w:rPr>
          <w:sz w:val="24"/>
          <w:szCs w:val="24"/>
        </w:rPr>
      </w:pPr>
    </w:p>
    <w:p w:rsidR="00925C58" w:rsidRPr="00925C58" w:rsidRDefault="00925C58" w:rsidP="00925C58">
      <w:pPr>
        <w:pStyle w:val="ListParagraph"/>
        <w:rPr>
          <w:sz w:val="24"/>
          <w:szCs w:val="24"/>
          <w:u w:val="single"/>
        </w:rPr>
      </w:pPr>
    </w:p>
    <w:sectPr w:rsidR="00925C58" w:rsidRPr="00925C58" w:rsidSect="00E3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3DE"/>
    <w:multiLevelType w:val="hybridMultilevel"/>
    <w:tmpl w:val="6D82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C0F3F"/>
    <w:multiLevelType w:val="hybridMultilevel"/>
    <w:tmpl w:val="1862D4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58"/>
    <w:rsid w:val="0000360C"/>
    <w:rsid w:val="000207E3"/>
    <w:rsid w:val="000452F3"/>
    <w:rsid w:val="000A64FD"/>
    <w:rsid w:val="000C390D"/>
    <w:rsid w:val="000C4582"/>
    <w:rsid w:val="000E1151"/>
    <w:rsid w:val="000E4B65"/>
    <w:rsid w:val="000E7B6A"/>
    <w:rsid w:val="000F7A3A"/>
    <w:rsid w:val="00117C63"/>
    <w:rsid w:val="00136351"/>
    <w:rsid w:val="00167D73"/>
    <w:rsid w:val="001850A6"/>
    <w:rsid w:val="00185745"/>
    <w:rsid w:val="001A3CAC"/>
    <w:rsid w:val="001C1201"/>
    <w:rsid w:val="001C7944"/>
    <w:rsid w:val="001D4CD3"/>
    <w:rsid w:val="001D5BF4"/>
    <w:rsid w:val="002729E2"/>
    <w:rsid w:val="00276732"/>
    <w:rsid w:val="00286008"/>
    <w:rsid w:val="002866A8"/>
    <w:rsid w:val="00291B95"/>
    <w:rsid w:val="002B4F55"/>
    <w:rsid w:val="002C0357"/>
    <w:rsid w:val="00327C4E"/>
    <w:rsid w:val="00335EE6"/>
    <w:rsid w:val="00336484"/>
    <w:rsid w:val="00342099"/>
    <w:rsid w:val="00350496"/>
    <w:rsid w:val="00353876"/>
    <w:rsid w:val="00356973"/>
    <w:rsid w:val="003573ED"/>
    <w:rsid w:val="00384EC9"/>
    <w:rsid w:val="003C07B4"/>
    <w:rsid w:val="00406C74"/>
    <w:rsid w:val="00414C95"/>
    <w:rsid w:val="0042005F"/>
    <w:rsid w:val="00443479"/>
    <w:rsid w:val="00487A0D"/>
    <w:rsid w:val="004920EF"/>
    <w:rsid w:val="004E2FE8"/>
    <w:rsid w:val="00506C82"/>
    <w:rsid w:val="00511289"/>
    <w:rsid w:val="005406EF"/>
    <w:rsid w:val="0054448E"/>
    <w:rsid w:val="00550BA6"/>
    <w:rsid w:val="00567981"/>
    <w:rsid w:val="00574CE3"/>
    <w:rsid w:val="00582AD9"/>
    <w:rsid w:val="00582EBD"/>
    <w:rsid w:val="00584692"/>
    <w:rsid w:val="00595B76"/>
    <w:rsid w:val="005D734F"/>
    <w:rsid w:val="005D7C34"/>
    <w:rsid w:val="00603142"/>
    <w:rsid w:val="00603AD9"/>
    <w:rsid w:val="00614FCB"/>
    <w:rsid w:val="0062358B"/>
    <w:rsid w:val="00640FA9"/>
    <w:rsid w:val="006448AE"/>
    <w:rsid w:val="00646DB0"/>
    <w:rsid w:val="006529B4"/>
    <w:rsid w:val="00653FED"/>
    <w:rsid w:val="006855A5"/>
    <w:rsid w:val="00685DB5"/>
    <w:rsid w:val="006960E9"/>
    <w:rsid w:val="006A1A31"/>
    <w:rsid w:val="006A46AF"/>
    <w:rsid w:val="006C2AD2"/>
    <w:rsid w:val="006C59AA"/>
    <w:rsid w:val="006E17A8"/>
    <w:rsid w:val="006F5ED5"/>
    <w:rsid w:val="00713017"/>
    <w:rsid w:val="00767B77"/>
    <w:rsid w:val="00772C7F"/>
    <w:rsid w:val="00774D40"/>
    <w:rsid w:val="0079030C"/>
    <w:rsid w:val="00796C26"/>
    <w:rsid w:val="007A112D"/>
    <w:rsid w:val="007B0745"/>
    <w:rsid w:val="007B2948"/>
    <w:rsid w:val="007B414B"/>
    <w:rsid w:val="007E7971"/>
    <w:rsid w:val="007F6112"/>
    <w:rsid w:val="0080593C"/>
    <w:rsid w:val="00872E58"/>
    <w:rsid w:val="00893C53"/>
    <w:rsid w:val="008A1674"/>
    <w:rsid w:val="008B55A5"/>
    <w:rsid w:val="008C1A77"/>
    <w:rsid w:val="008E28FC"/>
    <w:rsid w:val="00925C58"/>
    <w:rsid w:val="00927718"/>
    <w:rsid w:val="00936D75"/>
    <w:rsid w:val="009A1FE3"/>
    <w:rsid w:val="009B7C0C"/>
    <w:rsid w:val="00A10574"/>
    <w:rsid w:val="00A12BA9"/>
    <w:rsid w:val="00A2563C"/>
    <w:rsid w:val="00A869D6"/>
    <w:rsid w:val="00AA05E9"/>
    <w:rsid w:val="00AA550C"/>
    <w:rsid w:val="00AA5584"/>
    <w:rsid w:val="00AB36FE"/>
    <w:rsid w:val="00AD5867"/>
    <w:rsid w:val="00AE0703"/>
    <w:rsid w:val="00AF36E2"/>
    <w:rsid w:val="00B108C3"/>
    <w:rsid w:val="00B54D00"/>
    <w:rsid w:val="00BA1D8D"/>
    <w:rsid w:val="00BF49A2"/>
    <w:rsid w:val="00C046DA"/>
    <w:rsid w:val="00C060A9"/>
    <w:rsid w:val="00C23096"/>
    <w:rsid w:val="00C319AF"/>
    <w:rsid w:val="00C37914"/>
    <w:rsid w:val="00C468EE"/>
    <w:rsid w:val="00C54A89"/>
    <w:rsid w:val="00C6178D"/>
    <w:rsid w:val="00C768EA"/>
    <w:rsid w:val="00CB67E3"/>
    <w:rsid w:val="00CE37ED"/>
    <w:rsid w:val="00CF5B16"/>
    <w:rsid w:val="00D11917"/>
    <w:rsid w:val="00D31A78"/>
    <w:rsid w:val="00D47CE1"/>
    <w:rsid w:val="00D50D8D"/>
    <w:rsid w:val="00D612B7"/>
    <w:rsid w:val="00D6512D"/>
    <w:rsid w:val="00D65C08"/>
    <w:rsid w:val="00D76EFA"/>
    <w:rsid w:val="00D76FA7"/>
    <w:rsid w:val="00D77560"/>
    <w:rsid w:val="00DA069A"/>
    <w:rsid w:val="00DA26BD"/>
    <w:rsid w:val="00DC3696"/>
    <w:rsid w:val="00DC3990"/>
    <w:rsid w:val="00DE5E75"/>
    <w:rsid w:val="00DE7B79"/>
    <w:rsid w:val="00DF004D"/>
    <w:rsid w:val="00E01004"/>
    <w:rsid w:val="00E0711B"/>
    <w:rsid w:val="00E17057"/>
    <w:rsid w:val="00E17439"/>
    <w:rsid w:val="00E305ED"/>
    <w:rsid w:val="00E86A01"/>
    <w:rsid w:val="00EB47D8"/>
    <w:rsid w:val="00EB622F"/>
    <w:rsid w:val="00EC12BD"/>
    <w:rsid w:val="00F31957"/>
    <w:rsid w:val="00F37A03"/>
    <w:rsid w:val="00F9591A"/>
    <w:rsid w:val="00FB3ED7"/>
    <w:rsid w:val="00FC3054"/>
    <w:rsid w:val="00FE4740"/>
    <w:rsid w:val="00FE50C0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C76E-7AB9-49CC-9484-1B09C333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Little</dc:creator>
  <cp:lastModifiedBy>Elizabeth Upshaw</cp:lastModifiedBy>
  <cp:revision>2</cp:revision>
  <dcterms:created xsi:type="dcterms:W3CDTF">2015-10-19T16:20:00Z</dcterms:created>
  <dcterms:modified xsi:type="dcterms:W3CDTF">2015-10-19T16:20:00Z</dcterms:modified>
</cp:coreProperties>
</file>